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jc w:val="center"/>
      </w:pPr>
      <w:r>
        <w:drawing>
          <wp:inline distT="0" distB="0" distL="0" distR="0">
            <wp:extent cx="762000" cy="762000"/>
            <wp:effectExtent t="0" r="0" b="0" l="0"/>
            <wp:docPr id="1" name="logo" descr="LexDraft Logo" title="LexD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762000" cy="762000"/>
                    </a:xfrm>
                    <a:prstGeom prst="rect">
                      <a:avLst/>
                    </a:prstGeom>
                  </pic:spPr>
                </pic:pic>
              </a:graphicData>
            </a:graphic>
          </wp:inline>
        </w:drawing>
      </w:r>
    </w:p>
    <w:p>
      <w:pPr>
        <w:spacing w:before="400"/>
        <w:jc w:val="center"/>
      </w:pPr>
      <w:r>
        <w:rPr>
          <w:rFonts w:ascii="Arial" w:cs="Arial" w:eastAsia="Arial" w:hAnsi="Arial"/>
          <w:b/>
          <w:bCs/>
          <w:color w:val="2563EB"/>
          <w:sz w:val="48"/>
          <w:szCs w:val="48"/>
        </w:rPr>
        <w:t xml:space="preserve">LexDraft</w:t>
      </w:r>
    </w:p>
    <w:p>
      <w:pPr>
        <w:spacing w:before="200"/>
        <w:jc w:val="center"/>
      </w:pPr>
      <w:r>
        <w:rPr>
          <w:rFonts w:ascii="Arial" w:cs="Arial" w:eastAsia="Arial" w:hAnsi="Arial"/>
          <w:b/>
          <w:bCs/>
          <w:color w:val="1F2937"/>
          <w:sz w:val="36"/>
          <w:szCs w:val="36"/>
        </w:rPr>
        <w:t xml:space="preserve">Employment Agreement</w:t>
      </w:r>
    </w:p>
    <w:p>
      <w:pPr>
        <w:spacing w:after="600" w:before="200"/>
        <w:jc w:val="center"/>
      </w:pPr>
      <w:r>
        <w:rPr>
          <w:rFonts w:ascii="Arial" w:cs="Arial" w:eastAsia="Arial" w:hAnsi="Arial"/>
          <w:color w:val="4B5563"/>
          <w:sz w:val="22"/>
          <w:szCs w:val="22"/>
        </w:rPr>
        <w:t xml:space="preserve">Standard Employment Contract Template</w:t>
      </w:r>
    </w:p>
    <w:p>
      <w:pPr>
        <w:pBdr>
          <w:top w:val="single" w:color="2563EB" w:sz="2" w:space="1"/>
        </w:pBdr>
        <w:spacing w:before="200"/>
        <w:jc w:val="center"/>
      </w:pPr>
    </w:p>
    <w:p>
      <w:pPr>
        <w:spacing w:before="400"/>
        <w:jc w:val="center"/>
      </w:pPr>
      <w:r>
        <w:rPr>
          <w:rFonts w:ascii="Arial" w:cs="Arial" w:eastAsia="Arial" w:hAnsi="Arial"/>
          <w:b/>
          <w:bCs/>
          <w:color w:val="374151"/>
          <w:sz w:val="24"/>
          <w:szCs w:val="24"/>
        </w:rPr>
        <w:t xml:space="preserve">[PARTY A NAME]</w:t>
      </w:r>
    </w:p>
    <w:p>
      <w:pPr>
        <w:jc w:val="center"/>
      </w:pPr>
      <w:r>
        <w:rPr>
          <w:rFonts w:ascii="Arial" w:cs="Arial" w:eastAsia="Arial" w:hAnsi="Arial"/>
          <w:color w:val="4B5563"/>
          <w:sz w:val="20"/>
          <w:szCs w:val="20"/>
        </w:rPr>
        <w:t xml:space="preserve">and</w:t>
      </w:r>
    </w:p>
    <w:p>
      <w:pPr>
        <w:jc w:val="center"/>
      </w:pPr>
      <w:r>
        <w:rPr>
          <w:rFonts w:ascii="Arial" w:cs="Arial" w:eastAsia="Arial" w:hAnsi="Arial"/>
          <w:b/>
          <w:bCs/>
          <w:color w:val="374151"/>
          <w:sz w:val="24"/>
          <w:szCs w:val="24"/>
        </w:rPr>
        <w:t xml:space="preserve">[PARTY B NAME]</w:t>
      </w:r>
    </w:p>
    <w:p>
      <w:pPr>
        <w:spacing w:before="600"/>
        <w:jc w:val="center"/>
      </w:pPr>
      <w:r>
        <w:rPr>
          <w:rFonts w:ascii="Arial" w:cs="Arial" w:eastAsia="Arial" w:hAnsi="Arial"/>
          <w:color w:val="4B5563"/>
          <w:sz w:val="20"/>
          <w:szCs w:val="20"/>
        </w:rPr>
        <w:t xml:space="preserve">Effective Date: [DATE]</w:t>
      </w:r>
    </w:p>
    <w:p>
      <w:r>
        <w:br w:type="page"/>
      </w:r>
    </w:p>
    <w:p>
      <w:pPr>
        <w:pStyle w:val="Heading2"/>
      </w:pPr>
      <w:r>
        <w:t xml:space="preserve">1. Position and Duties</w:t>
      </w:r>
    </w:p>
    <w:p>
      <w:pPr>
        <w:spacing w:after="200"/>
      </w:pPr>
      <w:r>
        <w:rPr>
          <w:sz w:val="22"/>
          <w:szCs w:val="22"/>
        </w:rPr>
        <w:t xml:space="preserve">The Employer hereby employs the Employee as [JOB TITLE], reporting to [SUPERVISOR TITLE]. The Employee shall perform such duties and responsibilities as are customarily associated with such position, along with any additional duties reasonably assigned by the Employer from time to time.</w:t>
      </w:r>
    </w:p>
    <w:p>
      <w:pPr>
        <w:pStyle w:val="Heading2"/>
      </w:pPr>
      <w:r>
        <w:t xml:space="preserve">2. Compensation</w:t>
      </w:r>
    </w:p>
    <w:p>
      <w:pPr>
        <w:spacing w:after="200"/>
      </w:pPr>
      <w:r>
        <w:rPr>
          <w:sz w:val="22"/>
          <w:szCs w:val="22"/>
        </w:rPr>
        <w:t xml:space="preserve">The Employee shall receive an annual base salary of $[AMOUNT], payable in accordance with the Employer’s standard payroll schedule, subject to applicable withholdings and deductions. The Employee may also be eligible for bonuses, commissions, or other incentive compensation as determined by the Employer in its sole discretion.</w:t>
      </w:r>
    </w:p>
    <w:p>
      <w:pPr>
        <w:pStyle w:val="Heading2"/>
      </w:pPr>
      <w:r>
        <w:t xml:space="preserve">3. Benefits</w:t>
      </w:r>
    </w:p>
    <w:p>
      <w:pPr>
        <w:spacing w:after="200"/>
      </w:pPr>
      <w:r>
        <w:rPr>
          <w:sz w:val="22"/>
          <w:szCs w:val="22"/>
        </w:rPr>
        <w:t xml:space="preserve">The Employee shall be eligible to participate in the Employer’s employee benefit programs, including health insurance, retirement plans, paid time off, and other benefits as may be offered from time to time, subject to the terms and conditions of such programs.</w:t>
      </w:r>
    </w:p>
    <w:p>
      <w:pPr>
        <w:pStyle w:val="Heading2"/>
      </w:pPr>
      <w:r>
        <w:t xml:space="preserve">4. Term and Termination</w:t>
      </w:r>
    </w:p>
    <w:p>
      <w:pPr>
        <w:spacing w:after="200"/>
      </w:pPr>
      <w:r>
        <w:rPr>
          <w:sz w:val="22"/>
          <w:szCs w:val="22"/>
        </w:rPr>
        <w:t xml:space="preserve">This Agreement shall commence on [START DATE] and continue until terminated by either party. Either party may terminate this Agreement at any time, with or without cause, upon [NUMBER] days’ written notice to the other party. The Employer may terminate immediately for Cause, as defined herein.</w:t>
      </w:r>
    </w:p>
    <w:p>
      <w:pPr>
        <w:pStyle w:val="Heading2"/>
      </w:pPr>
      <w:r>
        <w:t xml:space="preserve">5. Confidentiality</w:t>
      </w:r>
    </w:p>
    <w:p>
      <w:pPr>
        <w:spacing w:after="200"/>
      </w:pPr>
      <w:r>
        <w:rPr>
          <w:sz w:val="22"/>
          <w:szCs w:val="22"/>
        </w:rPr>
        <w:t xml:space="preserve">During and after employment, the Employee agrees to maintain the confidentiality of all proprietary information, trade secrets, and business information of the Employer. The Employee shall not disclose such information to any third party without prior written authorization.</w:t>
      </w:r>
    </w:p>
    <w:p>
      <w:pPr>
        <w:pStyle w:val="Heading2"/>
      </w:pPr>
      <w:r>
        <w:t xml:space="preserve">6. Non-Compete and Non-Solicitation</w:t>
      </w:r>
    </w:p>
    <w:p>
      <w:pPr>
        <w:spacing w:after="200"/>
      </w:pPr>
      <w:r>
        <w:rPr>
          <w:sz w:val="22"/>
          <w:szCs w:val="22"/>
        </w:rPr>
        <w:t xml:space="preserve">For a period of [NUMBER] months following termination, the Employee agrees not to: (a) engage in any business that directly competes with the Employer within [GEOGRAPHIC AREA]; or (b) solicit any clients, customers, or employees of the Employer.</w:t>
      </w:r>
    </w:p>
    <w:p>
      <w:pPr>
        <w:pStyle w:val="Heading2"/>
      </w:pPr>
      <w:r>
        <w:t xml:space="preserve">7. Intellectual Property</w:t>
      </w:r>
    </w:p>
    <w:p>
      <w:pPr>
        <w:spacing w:after="200"/>
      </w:pPr>
      <w:r>
        <w:rPr>
          <w:sz w:val="22"/>
          <w:szCs w:val="22"/>
        </w:rPr>
        <w:t xml:space="preserve">All inventions, works of authorship, and intellectual property created by the Employee during the course of employment and related to the Employer’s business shall be the sole and exclusive property of the Employer. The Employee hereby assigns all rights therein to the Employer.</w:t>
      </w:r>
    </w:p>
    <w:p>
      <w:pPr>
        <w:pStyle w:val="Heading2"/>
      </w:pPr>
      <w:r>
        <w:t xml:space="preserve">8. Governing Law and Dispute Resolution</w:t>
      </w:r>
    </w:p>
    <w:p>
      <w:pPr>
        <w:spacing w:after="200"/>
      </w:pPr>
      <w:r>
        <w:rPr>
          <w:sz w:val="22"/>
          <w:szCs w:val="22"/>
        </w:rPr>
        <w:t xml:space="preserve">This Agreement shall be governed by the laws of the State of [STATE]. Any disputes shall first be submitted to mediation, and if unresolved, to binding arbitration in accordance with the rules of the American Arbitration Association.</w:t>
      </w:r>
    </w:p>
    <w:p>
      <w:r>
        <w:br w:type="page"/>
      </w:r>
    </w:p>
    <w:p>
      <w:pPr>
        <w:pStyle w:val="Heading2"/>
      </w:pPr>
      <w:r>
        <w:t xml:space="preserve">Signatures</w:t>
      </w:r>
    </w:p>
    <w:p>
      <w:pPr>
        <w:spacing w:after="100"/>
      </w:pPr>
      <w:r>
        <w:rPr>
          <w:sz w:val="22"/>
          <w:szCs w:val="22"/>
        </w:rPr>
        <w:t xml:space="preserve">IN WITNESS WHEREOF, the parties have executed this Agreement as of the date first written above.</w:t>
      </w:r>
    </w:p>
    <w:p>
      <w:pPr>
        <w:spacing w:before="600"/>
      </w:pPr>
    </w:p>
    <w:p>
      <w:pPr>
        <w:pBdr>
          <w:bottom w:val="single" w:color="000000" w:sz="2" w:space="1"/>
        </w:pBdr>
        <w:spacing w:after="80"/>
      </w:pPr>
      <w:r>
        <w:rPr>
          <w:sz w:val="22"/>
          <w:szCs w:val="22"/>
        </w:rPr>
        <w:t xml:space="preserve"/>
      </w:r>
    </w:p>
    <w:p>
      <w:r>
        <w:rPr>
          <w:color w:val="4B5563"/>
          <w:sz w:val="20"/>
          <w:szCs w:val="20"/>
        </w:rPr>
        <w:t xml:space="preserve">[PARTY A NAME]</w:t>
      </w:r>
    </w:p>
    <w:p>
      <w:r>
        <w:rPr>
          <w:color w:val="4B5563"/>
          <w:sz w:val="20"/>
          <w:szCs w:val="20"/>
        </w:rPr>
        <w:t xml:space="preserve">Date: _______________</w:t>
      </w:r>
    </w:p>
    <w:p>
      <w:pPr>
        <w:spacing w:before="600"/>
      </w:pPr>
    </w:p>
    <w:p>
      <w:pPr>
        <w:pBdr>
          <w:bottom w:val="single" w:color="000000" w:sz="2" w:space="1"/>
        </w:pBdr>
        <w:spacing w:after="80"/>
      </w:pPr>
      <w:r>
        <w:rPr>
          <w:sz w:val="22"/>
          <w:szCs w:val="22"/>
        </w:rPr>
        <w:t xml:space="preserve"/>
      </w:r>
    </w:p>
    <w:p>
      <w:r>
        <w:rPr>
          <w:color w:val="4B5563"/>
          <w:sz w:val="20"/>
          <w:szCs w:val="20"/>
        </w:rPr>
        <w:t xml:space="preserve">[PARTY B NAME]</w:t>
      </w:r>
    </w:p>
    <w:p>
      <w:r>
        <w:rPr>
          <w:color w:val="4B5563"/>
          <w:sz w:val="20"/>
          <w:szCs w:val="20"/>
        </w:rPr>
        <w:t xml:space="preserve">Date: _______________</w:t>
      </w:r>
    </w:p>
    <w:p>
      <w:r>
        <w:br w:type="page"/>
      </w:r>
    </w:p>
    <w:p>
      <w:pPr>
        <w:spacing w:before="1200"/>
        <w:jc w:val="center"/>
      </w:pPr>
      <w:r>
        <w:rPr>
          <w:rFonts w:ascii="Arial" w:cs="Arial" w:eastAsia="Arial" w:hAnsi="Arial"/>
          <w:b/>
          <w:bCs/>
          <w:color w:val="2563EB"/>
          <w:sz w:val="32"/>
          <w:szCs w:val="32"/>
        </w:rPr>
        <w:t xml:space="preserve">Need to Customize This Template?</w:t>
      </w:r>
    </w:p>
    <w:p>
      <w:pPr>
        <w:spacing w:before="300"/>
        <w:jc w:val="center"/>
      </w:pPr>
      <w:r>
        <w:rPr>
          <w:color w:val="4B5563"/>
          <w:sz w:val="22"/>
          <w:szCs w:val="22"/>
        </w:rPr>
        <w:t xml:space="preserve">LexDraft uses AI to generate customized legal documents directly in Microsoft Word.</w:t>
      </w:r>
    </w:p>
    <w:p>
      <w:pPr>
        <w:spacing w:before="100"/>
        <w:jc w:val="center"/>
      </w:pPr>
      <w:r>
        <w:rPr>
          <w:color w:val="4B5563"/>
          <w:sz w:val="22"/>
          <w:szCs w:val="22"/>
        </w:rPr>
        <w:t xml:space="preserve">Tailor clauses, add jurisdiction-specific language, and draft in minutes.</w:t>
      </w:r>
    </w:p>
    <w:p>
      <w:pPr>
        <w:spacing w:before="400"/>
        <w:jc w:val="center"/>
      </w:pPr>
      <w:hyperlink w:history="1" r:id="rIdpdyzewzwpi22pdzvwx41g">
        <w:r>
          <w:rPr>
            <w:rStyle w:val="Hyperlink"/>
            <w:rFonts w:ascii="Arial" w:cs="Arial" w:eastAsia="Arial" w:hAnsi="Arial"/>
            <w:b/>
            <w:bCs/>
            <w:sz w:val="24"/>
            <w:szCs w:val="24"/>
          </w:rPr>
          <w:t xml:space="preserve">Get Started Free at lexdraft.ai</w:t>
        </w:r>
      </w:hyperlink>
    </w:p>
    <w:p>
      <w:pPr>
        <w:spacing w:before="200"/>
        <w:jc w:val="center"/>
      </w:pPr>
      <w:hyperlink w:history="1" r:id="rIdw8_rjcw1almoqyibz-mep">
        <w:r>
          <w:rPr>
            <w:rStyle w:val="Hyperlink"/>
            <w:rFonts w:ascii="Arial" w:cs="Arial" w:eastAsia="Arial" w:hAnsi="Arial"/>
            <w:sz w:val="20"/>
            <w:szCs w:val="20"/>
          </w:rPr>
          <w:t xml:space="preserve">Install from Microsoft Marketplace</w:t>
        </w:r>
      </w:hyperlink>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2" w:space="1"/>
      </w:pBdr>
      <w:spacing w:before="100"/>
      <w:jc w:val="center"/>
    </w:pPr>
    <w:r>
      <w:rPr>
        <w:rFonts w:ascii="Arial" w:cs="Arial" w:eastAsia="Arial" w:hAnsi="Arial"/>
        <w:color w:val="4B5563"/>
        <w:sz w:val="16"/>
        <w:szCs w:val="16"/>
      </w:rPr>
      <w:t xml:space="preserve">Generated by LexDraft  |  lexdraft.ai  |  Page </w:t>
    </w:r>
    <w:r>
      <w:rPr>
        <w:rFonts w:ascii="Arial" w:cs="Arial" w:eastAsia="Arial" w:hAnsi="Arial"/>
        <w:color w:val="4B5563"/>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563EB" w:sz="6" w:space="1"/>
      </w:pBdr>
      <w:spacing w:after="100"/>
      <w:jc w:val="left"/>
    </w:pPr>
    <w:r>
      <w:drawing>
        <wp:inline distT="0" distB="0" distL="0" distR="0">
          <wp:extent cx="266700" cy="266700"/>
          <wp:effectExtent t="0" r="0" b="0" l="0"/>
          <wp:docPr id="1" name="logo" descr="LexDraft Logo" title="LexD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66700" cy="266700"/>
                  </a:xfrm>
                  <a:prstGeom prst="rect">
                    <a:avLst/>
                  </a:prstGeom>
                </pic:spPr>
              </pic:pic>
            </a:graphicData>
          </a:graphic>
        </wp:inline>
      </w:drawing>
    </w:r>
    <w:r>
      <w:rPr>
        <w:rFonts w:ascii="Arial" w:cs="Arial" w:eastAsia="Arial" w:hAnsi="Arial"/>
        <w:b/>
        <w:bCs/>
        <w:color w:val="2563EB"/>
        <w:sz w:val="20"/>
        <w:szCs w:val="20"/>
      </w:rPr>
      <w:t xml:space="preserve">  LexDraft</w:t>
    </w:r>
    <w:r>
      <w:rPr>
        <w:rFonts w:ascii="Arial" w:cs="Arial" w:eastAsia="Arial" w:hAnsi="Arial"/>
        <w:color w:val="4B5563"/>
        <w:sz w:val="16"/>
        <w:szCs w:val="16"/>
      </w:rPr>
      <w:t xml:space="preserve">  |  AI Legal Drafting in Microsoft Word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74151"/>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2563EB"/>
      <w:sz w:val="36"/>
      <w:szCs w:val="36"/>
    </w:rPr>
  </w:style>
  <w:style w:type="paragraph" w:styleId="Heading2">
    <w:name w:val="Heading 2"/>
    <w:basedOn w:val="Normal"/>
    <w:next w:val="Normal"/>
    <w:qFormat/>
    <w:pPr>
      <w:spacing w:after="160" w:before="280"/>
      <w:outlineLvl w:val="1"/>
    </w:pPr>
    <w:rPr>
      <w:rFonts w:ascii="Arial" w:cs="Arial" w:eastAsia="Arial" w:hAnsi="Arial"/>
      <w:b/>
      <w:bCs/>
      <w:color w:val="1F2937"/>
      <w:sz w:val="28"/>
      <w:szCs w:val="28"/>
    </w:rPr>
  </w:style>
  <w:style w:type="paragraph" w:styleId="Heading3">
    <w:name w:val="Heading 3"/>
    <w:basedOn w:val="Normal"/>
    <w:next w:val="Normal"/>
    <w:qFormat/>
    <w:pPr>
      <w:spacing w:after="120" w:before="200"/>
      <w:outlineLvl w:val="2"/>
    </w:pPr>
    <w:rPr>
      <w:rFonts w:ascii="Arial" w:cs="Arial" w:eastAsia="Arial" w:hAnsi="Arial"/>
      <w:b/>
      <w:bCs/>
      <w:color w:val="374151"/>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pdyzewzwpi22pdzvwx41g" Type="http://schemas.openxmlformats.org/officeDocument/2006/relationships/hyperlink" Target="https://lexdraft.ai" TargetMode="External"/><Relationship Id="rIdw8_rjcw1almoqyibz-mep" Type="http://schemas.openxmlformats.org/officeDocument/2006/relationships/hyperlink" Target="https://marketplace.microsoft.com/en-us/product/office/WA200008179" TargetMode="External"/><Relationship Id="rId9" Type="http://schemas.openxmlformats.org/officeDocument/2006/relationships/image" Target="media/180c8cde1eece6948a9b255bc3faf3a15f7e0e07.png"/><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180c8cde1eece6948a9b255bc3faf3a15f7e0e0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2026-03-16T11:39:07.149Z</dcterms:created>
  <dcterms:modified xsi:type="dcterms:W3CDTF">2026-03-16T11:39:07.149Z</dcterms:modified>
</cp:coreProperties>
</file>

<file path=docProps/custom.xml><?xml version="1.0" encoding="utf-8"?>
<Properties xmlns="http://schemas.openxmlformats.org/officeDocument/2006/custom-properties" xmlns:vt="http://schemas.openxmlformats.org/officeDocument/2006/docPropsVTypes"/>
</file>